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59" w:before="0" w:after="0"/>
        <w:jc w:val="center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/>
          <w:b/>
          <w:sz w:val="20"/>
          <w:szCs w:val="20"/>
        </w:rPr>
        <w:t>ИНФОРМАЦИОННОЕ СОГЛАШЕНИЕ;</w:t>
      </w:r>
      <w:r>
        <w:rPr>
          <w:rFonts w:eastAsia="Times New Roman" w:ascii="Times New Roman" w:hAnsi="Times New Roman"/>
          <w:b/>
          <w:sz w:val="20"/>
          <w:szCs w:val="20"/>
        </w:rPr>
        <w:t xml:space="preserve"> ДОБРОВОЛЬНОЕ ИНФОРМИРОВАННОЕ СОГЛАСИЕ  НА ОКАЗАНИЕ ПЛАТНЫХ  УСЛУГ,  ОБРАБОТКУ ПЕРСОНАЛЬНЫХ ДАННЫХ</w:t>
      </w:r>
    </w:p>
    <w:p>
      <w:pPr>
        <w:pStyle w:val="Normal"/>
        <w:shd w:val="clear" w:color="auto" w:fill="FFFFFF"/>
        <w:ind w:right="24" w:hanging="0"/>
        <w:rPr>
          <w:rFonts w:ascii="Times New Roman" w:hAnsi="Times New Roman" w:eastAsia="Times New Roman"/>
          <w:b/>
          <w:b/>
          <w:bCs/>
          <w:sz w:val="16"/>
          <w:szCs w:val="16"/>
          <w:u w:val="single"/>
          <w:lang w:eastAsia="ru-RU"/>
        </w:rPr>
      </w:pPr>
      <w:r>
        <w:rPr>
          <w:rFonts w:ascii="Times New Roman" w:hAnsi="Times New Roman"/>
          <w:b/>
          <w:sz w:val="20"/>
          <w:szCs w:val="20"/>
        </w:rPr>
        <w:t xml:space="preserve">      </w:t>
      </w:r>
      <w:r>
        <w:rPr>
          <w:rFonts w:ascii="Times New Roman" w:hAnsi="Times New Roman"/>
          <w:b/>
          <w:sz w:val="20"/>
          <w:szCs w:val="20"/>
        </w:rPr>
        <w:t xml:space="preserve">Я </w:t>
      </w:r>
      <w:r>
        <w:rPr>
          <w:color w:val="FF0000"/>
          <w:spacing w:val="-4"/>
          <w:sz w:val="16"/>
          <w:szCs w:val="16"/>
        </w:rPr>
        <w:t>_____________________</w:t>
      </w:r>
      <w:r>
        <w:rPr>
          <w:b/>
          <w:color w:val="000000"/>
          <w:spacing w:val="-5"/>
          <w:sz w:val="16"/>
          <w:szCs w:val="16"/>
          <w:u w:val="single"/>
        </w:rPr>
        <w:t xml:space="preserve">в  </w:t>
      </w:r>
      <w:r>
        <w:rPr>
          <w:rFonts w:ascii="Times New Roman" w:hAnsi="Times New Roman"/>
          <w:sz w:val="20"/>
          <w:szCs w:val="20"/>
        </w:rPr>
        <w:t xml:space="preserve">рамках договора об оказании платных услуг желаю получить в Государственном бюджетном учреждении здравоохранения «Брянская городская детская поликлиника № 2» платные </w:t>
      </w:r>
      <w:r>
        <w:rPr>
          <w:rFonts w:ascii="Times New Roman" w:hAnsi="Times New Roman"/>
          <w:sz w:val="18"/>
          <w:szCs w:val="18"/>
        </w:rPr>
        <w:t xml:space="preserve">услуги и даю свое согласие на:  </w:t>
      </w:r>
    </w:p>
    <w:p>
      <w:pPr>
        <w:pStyle w:val="Normal"/>
        <w:numPr>
          <w:ilvl w:val="0"/>
          <w:numId w:val="1"/>
        </w:numPr>
        <w:spacing w:lineRule="auto" w:line="254" w:before="0" w:after="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  <w:u w:val="single" w:color="000000"/>
        </w:rPr>
        <w:t>На оказание платных услуг.</w:t>
      </w:r>
      <w:r>
        <w:rPr>
          <w:rFonts w:ascii="Times New Roman" w:hAnsi="Times New Roman"/>
          <w:sz w:val="18"/>
          <w:szCs w:val="18"/>
        </w:rPr>
        <w:t xml:space="preserve"> </w:t>
      </w:r>
    </w:p>
    <w:p>
      <w:pPr>
        <w:pStyle w:val="Normal"/>
        <w:numPr>
          <w:ilvl w:val="1"/>
          <w:numId w:val="1"/>
        </w:numPr>
        <w:spacing w:lineRule="auto" w:line="266" w:before="0" w:after="4"/>
        <w:ind w:left="982" w:right="222" w:firstLine="54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Я получил(а) от сотрудников ГБУЗ «БГДП № 2» полную информацию о возможности и условиях предоставления мне бесплатных медицинских услуг в рамках программ получения бесплатной медицинской помощи, даю свое согласие на оказание мне платных услуг и готов ее оплатить. </w:t>
      </w:r>
    </w:p>
    <w:p>
      <w:pPr>
        <w:pStyle w:val="Normal"/>
        <w:numPr>
          <w:ilvl w:val="1"/>
          <w:numId w:val="1"/>
        </w:numPr>
        <w:spacing w:lineRule="auto" w:line="266" w:before="0" w:after="4"/>
        <w:ind w:left="982" w:right="222" w:firstLine="54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Я ознакомлен (а) с действующим прейскурантом и согласен (на)  оплатить  стоимость оказанных услуг в соответствии с ними.   </w:t>
      </w:r>
    </w:p>
    <w:p>
      <w:pPr>
        <w:pStyle w:val="Normal"/>
        <w:numPr>
          <w:ilvl w:val="0"/>
          <w:numId w:val="1"/>
        </w:numPr>
        <w:spacing w:lineRule="auto" w:line="254" w:before="0" w:after="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  <w:u w:val="single" w:color="000000"/>
        </w:rPr>
        <w:t>На обработку персональных данных.</w:t>
      </w:r>
      <w:r>
        <w:rPr>
          <w:rFonts w:ascii="Times New Roman" w:hAnsi="Times New Roman"/>
          <w:sz w:val="18"/>
          <w:szCs w:val="18"/>
        </w:rPr>
        <w:t xml:space="preserve"> </w:t>
      </w:r>
    </w:p>
    <w:p>
      <w:pPr>
        <w:pStyle w:val="Normal"/>
        <w:numPr>
          <w:ilvl w:val="1"/>
          <w:numId w:val="1"/>
        </w:numPr>
        <w:spacing w:lineRule="auto" w:line="266" w:before="0" w:after="4"/>
        <w:ind w:left="982" w:right="222" w:firstLine="54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В  соответствии с требованиями </w:t>
      </w:r>
      <w:hyperlink r:id="rId2">
        <w:r>
          <w:rPr>
            <w:rFonts w:ascii="Times New Roman" w:hAnsi="Times New Roman"/>
            <w:color w:val="000000"/>
            <w:sz w:val="18"/>
            <w:szCs w:val="18"/>
          </w:rPr>
          <w:t>статьи 9</w:t>
        </w:r>
      </w:hyperlink>
      <w:hyperlink r:id="rId3">
        <w:r>
          <w:rPr>
            <w:rFonts w:ascii="Times New Roman" w:hAnsi="Times New Roman"/>
            <w:color w:val="000000"/>
            <w:sz w:val="18"/>
            <w:szCs w:val="18"/>
          </w:rPr>
          <w:t xml:space="preserve"> </w:t>
        </w:r>
      </w:hyperlink>
      <w:r>
        <w:rPr>
          <w:rFonts w:ascii="Times New Roman" w:hAnsi="Times New Roman"/>
          <w:sz w:val="18"/>
          <w:szCs w:val="18"/>
        </w:rPr>
        <w:t xml:space="preserve">Федерального закона от 27.07.06 "О персональных данных" N 152ФЗ (в редакции от 05.04.2013г.) подтверждаю свое согласие на обработку ГБУЗ «БГДП № 2» моих персональных данных, включающих: фамилию, имя, отчество, пол, дату рождения, адрес проживания, контактный телефон, паспортные данные, реквизиты полиса ОМС (ДМС), данные о состоянии моего здоровья, заболеваниях, случаях обращения за медицинской помощью, в медико-профилактических целях, в целях установления медицинского диагноза и оказания услуг при условии, что их обработка осуществляется лицом, профессионально занимающимся медицинской деятельностью и обязанным сохранять врачебную тайну. </w:t>
      </w:r>
    </w:p>
    <w:p>
      <w:pPr>
        <w:pStyle w:val="Normal"/>
        <w:numPr>
          <w:ilvl w:val="1"/>
          <w:numId w:val="1"/>
        </w:numPr>
        <w:spacing w:lineRule="auto" w:line="266" w:before="0" w:after="4"/>
        <w:ind w:left="982" w:right="222" w:firstLine="54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Я даю согласие на использование моих персональных данных в целях выполнения обязательств по договору оказания медицинских платных услуг. </w:t>
      </w:r>
    </w:p>
    <w:p>
      <w:pPr>
        <w:pStyle w:val="Normal"/>
        <w:numPr>
          <w:ilvl w:val="1"/>
          <w:numId w:val="1"/>
        </w:numPr>
        <w:spacing w:lineRule="auto" w:line="266" w:before="0" w:after="4"/>
        <w:ind w:left="982" w:right="222" w:firstLine="54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Настоящее согласие предоставляется на осуществление особых действий в отношении моих персональных данных, которые необходимы для достижения указанных целей. </w:t>
      </w:r>
    </w:p>
    <w:p>
      <w:pPr>
        <w:pStyle w:val="Normal"/>
        <w:numPr>
          <w:ilvl w:val="1"/>
          <w:numId w:val="1"/>
        </w:numPr>
        <w:spacing w:lineRule="auto" w:line="266" w:before="0" w:after="4"/>
        <w:ind w:left="982" w:right="222" w:firstLine="54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Я подтверждаю, что давая такое Согласие, я действую своей волей и в своих интересах. </w:t>
      </w:r>
    </w:p>
    <w:p>
      <w:pPr>
        <w:pStyle w:val="Normal"/>
        <w:spacing w:lineRule="auto" w:line="235" w:before="0" w:after="24"/>
        <w:ind w:right="9136" w:hanging="0"/>
        <w:jc w:val="both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vanish/>
          <w:sz w:val="18"/>
          <w:szCs w:val="18"/>
          <w:u w:val="single"/>
        </w:rPr>
      </w:pPr>
      <w:r>
        <w:rPr>
          <w:rFonts w:ascii="Times New Roman" w:hAnsi="Times New Roman"/>
          <w:vanish/>
          <w:sz w:val="18"/>
          <w:szCs w:val="18"/>
          <w:u w:val="single"/>
        </w:rPr>
      </w:r>
    </w:p>
    <w:p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vanish/>
          <w:sz w:val="18"/>
          <w:szCs w:val="18"/>
          <w:u w:val="single"/>
        </w:rPr>
      </w:pPr>
      <w:r>
        <w:rPr>
          <w:rFonts w:ascii="Times New Roman" w:hAnsi="Times New Roman"/>
          <w:vanish/>
          <w:sz w:val="18"/>
          <w:szCs w:val="18"/>
          <w:u w:val="single"/>
        </w:rPr>
      </w:r>
    </w:p>
    <w:p>
      <w:pPr>
        <w:pStyle w:val="Normal"/>
        <w:numPr>
          <w:ilvl w:val="0"/>
          <w:numId w:val="1"/>
        </w:numPr>
        <w:jc w:val="both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Информационное соглашение:</w:t>
      </w:r>
    </w:p>
    <w:p>
      <w:pPr>
        <w:pStyle w:val="Normal"/>
        <w:ind w:left="262" w:firstLine="446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предупрежден(а) о возможных последствиях проведения медицинской манипуляции, о том, что несоблюдение указаний Исполнителя, в том числе назначенного режима лечения, могут снизить качество предоставляемой платной медицинской услуги, повлечь за собой невозможность ее завершения в срок или отрицательно сказаться на состоянии здоровья. </w:t>
      </w:r>
    </w:p>
    <w:p>
      <w:pPr>
        <w:pStyle w:val="Normal"/>
        <w:jc w:val="right"/>
        <w:rPr>
          <w:rFonts w:ascii="Times New Roman" w:hAnsi="Times New Roman"/>
          <w:sz w:val="18"/>
          <w:szCs w:val="18"/>
        </w:rPr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margin">
              <wp:posOffset>92710</wp:posOffset>
            </wp:positionH>
            <wp:positionV relativeFrom="paragraph">
              <wp:posOffset>12700</wp:posOffset>
            </wp:positionV>
            <wp:extent cx="2914015" cy="4121785"/>
            <wp:effectExtent l="0" t="0" r="0" b="0"/>
            <wp:wrapNone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right</wp:align>
            </wp:positionH>
            <wp:positionV relativeFrom="paragraph">
              <wp:posOffset>635</wp:posOffset>
            </wp:positionV>
            <wp:extent cx="3023870" cy="412305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</w:r>
    </w:p>
    <w:p>
      <w:pPr>
        <w:pStyle w:val="Normal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</w:r>
    </w:p>
    <w:p>
      <w:pPr>
        <w:pStyle w:val="Normal"/>
        <w:jc w:val="both"/>
        <w:rPr>
          <w:rFonts w:ascii="Times New Roman" w:hAnsi="Times New Roman"/>
          <w:sz w:val="18"/>
          <w:szCs w:val="18"/>
        </w:rPr>
      </w:pPr>
      <w:r>
        <w:rPr/>
      </w:r>
    </w:p>
    <w:p>
      <w:pPr>
        <w:pStyle w:val="Normal"/>
        <w:jc w:val="both"/>
        <w:rPr>
          <w:rFonts w:ascii="Times New Roman" w:hAnsi="Times New Roman"/>
          <w:sz w:val="18"/>
          <w:szCs w:val="18"/>
        </w:rPr>
      </w:pPr>
      <w:r>
        <w:rPr/>
      </w:r>
    </w:p>
    <w:p>
      <w:pPr>
        <w:pStyle w:val="Normal"/>
        <w:jc w:val="both"/>
        <w:rPr>
          <w:rFonts w:ascii="Times New Roman" w:hAnsi="Times New Roman"/>
          <w:sz w:val="18"/>
          <w:szCs w:val="18"/>
        </w:rPr>
      </w:pPr>
      <w:r>
        <w:rPr/>
      </w:r>
    </w:p>
    <w:p>
      <w:pPr>
        <w:pStyle w:val="Normal"/>
        <w:jc w:val="both"/>
        <w:rPr>
          <w:rFonts w:ascii="Times New Roman" w:hAnsi="Times New Roman"/>
          <w:sz w:val="18"/>
          <w:szCs w:val="18"/>
        </w:rPr>
      </w:pPr>
      <w:r>
        <w:rPr/>
      </w:r>
    </w:p>
    <w:p>
      <w:pPr>
        <w:pStyle w:val="Normal"/>
        <w:jc w:val="both"/>
        <w:rPr>
          <w:rFonts w:ascii="Times New Roman" w:hAnsi="Times New Roman"/>
          <w:sz w:val="18"/>
          <w:szCs w:val="18"/>
        </w:rPr>
      </w:pPr>
      <w:r>
        <w:rPr/>
      </w:r>
    </w:p>
    <w:p>
      <w:pPr>
        <w:pStyle w:val="Normal"/>
        <w:jc w:val="both"/>
        <w:rPr>
          <w:rFonts w:ascii="Times New Roman" w:hAnsi="Times New Roman"/>
          <w:sz w:val="18"/>
          <w:szCs w:val="18"/>
        </w:rPr>
      </w:pPr>
      <w:r>
        <w:rPr/>
      </w:r>
    </w:p>
    <w:p>
      <w:pPr>
        <w:pStyle w:val="Normal"/>
        <w:jc w:val="both"/>
        <w:rPr>
          <w:rFonts w:ascii="Times New Roman" w:hAnsi="Times New Roman"/>
          <w:sz w:val="18"/>
          <w:szCs w:val="18"/>
        </w:rPr>
      </w:pPr>
      <w:r>
        <w:rPr/>
      </w:r>
    </w:p>
    <w:p>
      <w:pPr>
        <w:pStyle w:val="Normal"/>
        <w:jc w:val="both"/>
        <w:rPr>
          <w:rFonts w:ascii="Times New Roman" w:hAnsi="Times New Roman"/>
          <w:sz w:val="18"/>
          <w:szCs w:val="18"/>
        </w:rPr>
      </w:pPr>
      <w:r>
        <w:rPr/>
      </w:r>
    </w:p>
    <w:p>
      <w:pPr>
        <w:pStyle w:val="Normal"/>
        <w:jc w:val="both"/>
        <w:rPr>
          <w:rFonts w:ascii="Times New Roman" w:hAnsi="Times New Roman"/>
          <w:sz w:val="18"/>
          <w:szCs w:val="18"/>
        </w:rPr>
      </w:pPr>
      <w:r>
        <w:rPr/>
      </w:r>
    </w:p>
    <w:p>
      <w:pPr>
        <w:pStyle w:val="Normal"/>
        <w:jc w:val="both"/>
        <w:rPr>
          <w:rFonts w:ascii="Times New Roman" w:hAnsi="Times New Roman"/>
          <w:sz w:val="18"/>
          <w:szCs w:val="18"/>
        </w:rPr>
      </w:pPr>
      <w:r>
        <w:rPr/>
      </w:r>
    </w:p>
    <w:p>
      <w:pPr>
        <w:pStyle w:val="Normal"/>
        <w:jc w:val="both"/>
        <w:rPr>
          <w:rFonts w:ascii="Times New Roman" w:hAnsi="Times New Roman"/>
          <w:sz w:val="18"/>
          <w:szCs w:val="18"/>
        </w:rPr>
      </w:pPr>
      <w:r>
        <w:rPr/>
      </w:r>
    </w:p>
    <w:p>
      <w:pPr>
        <w:pStyle w:val="Normal"/>
        <w:jc w:val="both"/>
        <w:rPr>
          <w:rFonts w:ascii="Times New Roman" w:hAnsi="Times New Roman"/>
          <w:sz w:val="18"/>
          <w:szCs w:val="18"/>
        </w:rPr>
      </w:pPr>
      <w:r>
        <w:rPr/>
      </w:r>
    </w:p>
    <w:p>
      <w:pPr>
        <w:pStyle w:val="Normal"/>
        <w:shd w:val="clear" w:color="auto" w:fill="FFFFFF"/>
        <w:spacing w:before="0" w:after="200"/>
        <w:ind w:right="24" w:hanging="0"/>
        <w:jc w:val="both"/>
        <w:rPr>
          <w:b/>
          <w:b/>
          <w:bCs/>
          <w:sz w:val="16"/>
          <w:szCs w:val="16"/>
          <w:u w:val="single"/>
          <w:lang w:eastAsia="ru-RU"/>
        </w:rPr>
      </w:pPr>
      <w:r>
        <w:rPr/>
        <w:t xml:space="preserve">___________________(подпись) </w:t>
      </w:r>
    </w:p>
    <w:sectPr>
      <w:type w:val="nextPage"/>
      <w:pgSz w:w="11906" w:h="16838"/>
      <w:pgMar w:left="993" w:right="850" w:header="0" w:top="567" w:footer="0" w:bottom="28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262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/>
        <w:effect w:val="none"/>
        <w:szCs w:val="18"/>
        <w:bCs/>
        <w:rFonts w:ascii="Times New Roman" w:hAnsi="Times New Roman" w:eastAsia="Calibri" w:cs="Times New Roman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82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 w:val="false"/>
        <w:effect w:val="none"/>
        <w:szCs w:val="18"/>
        <w:rFonts w:ascii="Times New Roman" w:hAnsi="Times New Roman" w:eastAsia="Times New Roman" w:cs="Times New Roman"/>
        <w:color w:val="000000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600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 w:val="false"/>
        <w:effect w:val="none"/>
        <w:szCs w:val="18"/>
        <w:rFonts w:ascii="Times New Roman" w:hAnsi="Times New Roman" w:eastAsia="Times New Roman" w:cs="Times New Roman"/>
        <w:color w:val="000000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320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 w:val="false"/>
        <w:effect w:val="none"/>
        <w:szCs w:val="18"/>
        <w:rFonts w:ascii="Times New Roman" w:hAnsi="Times New Roman" w:eastAsia="Times New Roman" w:cs="Times New Roman"/>
        <w:color w:val="000000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040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 w:val="false"/>
        <w:effect w:val="none"/>
        <w:szCs w:val="18"/>
        <w:rFonts w:ascii="Times New Roman" w:hAnsi="Times New Roman" w:eastAsia="Times New Roman" w:cs="Times New Roman"/>
        <w:color w:val="000000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760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 w:val="false"/>
        <w:effect w:val="none"/>
        <w:szCs w:val="18"/>
        <w:rFonts w:ascii="Times New Roman" w:hAnsi="Times New Roman" w:eastAsia="Times New Roman" w:cs="Times New Roman"/>
        <w:color w:val="000000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480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 w:val="false"/>
        <w:effect w:val="none"/>
        <w:szCs w:val="18"/>
        <w:rFonts w:ascii="Times New Roman" w:hAnsi="Times New Roman" w:eastAsia="Times New Roman" w:cs="Times New Roman"/>
        <w:color w:val="000000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200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 w:val="false"/>
        <w:effect w:val="none"/>
        <w:szCs w:val="18"/>
        <w:rFonts w:ascii="Times New Roman" w:hAnsi="Times New Roman" w:eastAsia="Times New Roman" w:cs="Times New Roman"/>
        <w:color w:val="000000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920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 w:val="false"/>
        <w:effect w:val="none"/>
        <w:szCs w:val="18"/>
        <w:rFonts w:ascii="Times New Roman" w:hAnsi="Times New Roman" w:eastAsia="Times New Roman" w:cs="Times New Roman"/>
        <w:color w:val="000000"/>
      </w:rPr>
    </w:lvl>
  </w:abstractNum>
  <w:abstractNum w:abstractNumId="2">
    <w:lvl w:ilvl="0">
      <w:start w:val="2"/>
      <w:numFmt w:val="decimal"/>
      <w:lvlText w:val="%1."/>
      <w:lvlJc w:val="left"/>
      <w:pPr>
        <w:tabs>
          <w:tab w:val="num" w:pos="0"/>
        </w:tabs>
        <w:ind w:left="262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/>
        <w:effect w:val="none"/>
        <w:szCs w:val="18"/>
        <w:bCs/>
        <w:rFonts w:ascii="Times New Roman" w:hAnsi="Times New Roman" w:eastAsia="Times New Roman" w:cs="Times New Roman"/>
        <w:color w:val="000000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982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 w:val="false"/>
        <w:effect w:val="none"/>
        <w:szCs w:val="18"/>
        <w:rFonts w:ascii="Times New Roman" w:hAnsi="Times New Roman" w:eastAsia="Times New Roman" w:cs="Times New Roman"/>
        <w:color w:val="000000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600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 w:val="false"/>
        <w:effect w:val="none"/>
        <w:szCs w:val="18"/>
        <w:rFonts w:ascii="Times New Roman" w:hAnsi="Times New Roman" w:eastAsia="Times New Roman" w:cs="Times New Roman"/>
        <w:color w:val="000000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320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 w:val="false"/>
        <w:effect w:val="none"/>
        <w:szCs w:val="18"/>
        <w:rFonts w:ascii="Times New Roman" w:hAnsi="Times New Roman" w:eastAsia="Times New Roman" w:cs="Times New Roman"/>
        <w:color w:val="000000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040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 w:val="false"/>
        <w:effect w:val="none"/>
        <w:szCs w:val="18"/>
        <w:rFonts w:ascii="Times New Roman" w:hAnsi="Times New Roman" w:eastAsia="Times New Roman" w:cs="Times New Roman"/>
        <w:color w:val="000000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760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 w:val="false"/>
        <w:effect w:val="none"/>
        <w:szCs w:val="18"/>
        <w:rFonts w:ascii="Times New Roman" w:hAnsi="Times New Roman" w:eastAsia="Times New Roman" w:cs="Times New Roman"/>
        <w:color w:val="000000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480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 w:val="false"/>
        <w:effect w:val="none"/>
        <w:szCs w:val="18"/>
        <w:rFonts w:ascii="Times New Roman" w:hAnsi="Times New Roman" w:eastAsia="Times New Roman" w:cs="Times New Roman"/>
        <w:color w:val="000000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200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 w:val="false"/>
        <w:effect w:val="none"/>
        <w:szCs w:val="18"/>
        <w:rFonts w:ascii="Times New Roman" w:hAnsi="Times New Roman" w:eastAsia="Times New Roman" w:cs="Times New Roman"/>
        <w:color w:val="000000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920" w:hanging="0"/>
      </w:pPr>
      <w:rPr>
        <w:dstrike w:val="false"/>
        <w:strike w:val="false"/>
        <w:vertAlign w:val="baseline"/>
        <w:position w:val="0"/>
        <w:sz w:val="18"/>
        <w:sz w:val="18"/>
        <w:i w:val="false"/>
        <w:u w:val="none" w:color="000000"/>
        <w:b w:val="false"/>
        <w:effect w:val="none"/>
        <w:szCs w:val="18"/>
        <w:rFonts w:ascii="Times New Roman" w:hAnsi="Times New Roman" w:eastAsia="Times New Roman" w:cs="Times New Roman"/>
        <w:color w:val="000000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4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00801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link w:val="a4"/>
    <w:uiPriority w:val="99"/>
    <w:semiHidden/>
    <w:qFormat/>
    <w:locked/>
    <w:rsid w:val="00fc7e11"/>
    <w:rPr>
      <w:rFonts w:ascii="Tahoma" w:hAnsi="Tahoma" w:cs="Tahoma"/>
      <w:sz w:val="16"/>
      <w:szCs w:val="16"/>
    </w:rPr>
  </w:style>
  <w:style w:type="character" w:styleId="Style15">
    <w:name w:val="Интернет-ссылка"/>
    <w:uiPriority w:val="99"/>
    <w:semiHidden/>
    <w:unhideWhenUsed/>
    <w:rsid w:val="00cf2c20"/>
    <w:rPr>
      <w:color w:val="0000FF"/>
      <w:u w:val="singl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5"/>
    <w:uiPriority w:val="99"/>
    <w:semiHidden/>
    <w:qFormat/>
    <w:rsid w:val="00fc7e1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10db"/>
    <w:pPr>
      <w:ind w:left="708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99"/>
    <w:rsid w:val="00fc7e1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consultantplus://offline/ref=3334384C7FBF8F55CF5A6A63CC785239DD5A7EE0E7A8A80300911D0CD89901EB5BC098F311042BM3l3H" TargetMode="External"/><Relationship Id="rId3" Type="http://schemas.openxmlformats.org/officeDocument/2006/relationships/hyperlink" Target="consultantplus://offline/ref=3334384C7FBF8F55CF5A6A63CC785239DD5A7EE0E7A8A80300911D0CD89901EB5BC098F311042BM3l3H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38AE3-8B89-459D-9A8C-ACF3E3793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LibreOffice/7.0.6.2$Windows_X86_64 LibreOffice_project/144abb84a525d8e30c9dbbefa69cbbf2d8d4ae3b</Application>
  <AppVersion>15.0000</AppVersion>
  <Pages>1</Pages>
  <Words>291</Words>
  <Characters>1986</Characters>
  <CharactersWithSpaces>2282</CharactersWithSpaces>
  <Paragraphs>13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2022-09-08T06:29:00Z</dcterms:created>
  <dc:creator>user</dc:creator>
  <dc:description/>
  <dc:language>ru-RU</dc:language>
  <cp:lastModifiedBy/>
  <cp:lastPrinted>2022-07-05T07:03:00Z</cp:lastPrinted>
  <dcterms:modified xsi:type="dcterms:W3CDTF">2022-09-08T09:39:45Z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